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71" w:rsidRDefault="00C56171">
      <w:pPr>
        <w:tabs>
          <w:tab w:val="left" w:pos="7920"/>
        </w:tabs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2829"/>
        <w:gridCol w:w="3111"/>
      </w:tblGrid>
      <w:tr w:rsidR="00C56171"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  <w:r>
        <w:rPr>
          <w:sz w:val="22"/>
        </w:rPr>
        <w:t>Z-ca Dyrektora Instytutu Geografii i G</w:t>
      </w:r>
      <w:r w:rsidR="00936105">
        <w:rPr>
          <w:sz w:val="22"/>
        </w:rPr>
        <w:t>ospodarki Przestrzennej UJ d/s studenckich</w:t>
      </w:r>
    </w:p>
    <w:p w:rsidR="00C56171" w:rsidRDefault="00F414A5">
      <w:pPr>
        <w:ind w:left="3540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C56171">
        <w:rPr>
          <w:b/>
          <w:bCs/>
          <w:sz w:val="22"/>
        </w:rPr>
        <w:t>r</w:t>
      </w:r>
      <w:r>
        <w:rPr>
          <w:b/>
          <w:bCs/>
          <w:sz w:val="22"/>
        </w:rPr>
        <w:t xml:space="preserve"> </w:t>
      </w:r>
      <w:r w:rsidR="00EE6F9E">
        <w:rPr>
          <w:b/>
          <w:bCs/>
          <w:sz w:val="22"/>
        </w:rPr>
        <w:t>Piotr Trzepacz</w:t>
      </w:r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spacing w:line="360" w:lineRule="auto"/>
        <w:rPr>
          <w:b/>
          <w:bCs/>
          <w:sz w:val="20"/>
        </w:rPr>
      </w:pPr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>:</w:t>
      </w:r>
      <w:r w:rsidR="00EF1E60">
        <w:rPr>
          <w:sz w:val="22"/>
        </w:rPr>
        <w:t xml:space="preserve"> uzyskania uprawnień do rejestracji na semestr </w:t>
      </w:r>
      <w:r w:rsidR="00191722">
        <w:rPr>
          <w:sz w:val="22"/>
        </w:rPr>
        <w:t>wiosenny</w:t>
      </w:r>
      <w:bookmarkStart w:id="0" w:name="_GoBack"/>
      <w:bookmarkEnd w:id="0"/>
      <w:r w:rsidR="00EF1E60">
        <w:rPr>
          <w:sz w:val="22"/>
        </w:rPr>
        <w:t xml:space="preserve"> w roku akademickim </w:t>
      </w:r>
      <w:r w:rsidR="008C15FC">
        <w:rPr>
          <w:sz w:val="22"/>
        </w:rPr>
        <w:t>2021</w:t>
      </w:r>
      <w:r w:rsidR="00FD68C9">
        <w:rPr>
          <w:sz w:val="22"/>
        </w:rPr>
        <w:t>/</w:t>
      </w:r>
      <w:r w:rsidR="00EE6F9E">
        <w:rPr>
          <w:sz w:val="22"/>
        </w:rPr>
        <w:t>2</w:t>
      </w:r>
      <w:r w:rsidR="008C15FC">
        <w:rPr>
          <w:sz w:val="22"/>
        </w:rPr>
        <w:t>2</w:t>
      </w:r>
      <w:r w:rsidR="00A835EF">
        <w:rPr>
          <w:sz w:val="22"/>
        </w:rPr>
        <w:t xml:space="preserve"> </w:t>
      </w:r>
      <w:r w:rsidR="00EF1E60">
        <w:rPr>
          <w:sz w:val="22"/>
        </w:rPr>
        <w:t>w celu realizowania następujących zajęć w Studium Pedagogicznym UJ</w:t>
      </w: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3056"/>
        <w:gridCol w:w="1464"/>
      </w:tblGrid>
      <w:tr w:rsidR="00EE6F9E" w:rsidTr="008C15FC">
        <w:tc>
          <w:tcPr>
            <w:tcW w:w="4673" w:type="dxa"/>
          </w:tcPr>
          <w:p w:rsidR="00EE6F9E" w:rsidRPr="00EF1E60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8"/>
                <w:szCs w:val="28"/>
              </w:rPr>
            </w:pPr>
            <w:r w:rsidRPr="00EF1E60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056" w:type="dxa"/>
          </w:tcPr>
          <w:p w:rsidR="00EE6F9E" w:rsidRPr="00EF1E60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Kod przedmiotu</w:t>
            </w:r>
          </w:p>
        </w:tc>
        <w:tc>
          <w:tcPr>
            <w:tcW w:w="1464" w:type="dxa"/>
          </w:tcPr>
          <w:p w:rsidR="00EE6F9E" w:rsidRPr="00EF1E60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8"/>
                <w:szCs w:val="28"/>
              </w:rPr>
            </w:pPr>
            <w:r w:rsidRPr="00EF1E60">
              <w:rPr>
                <w:b/>
                <w:sz w:val="28"/>
                <w:szCs w:val="28"/>
              </w:rPr>
              <w:t>Tak/nie</w:t>
            </w:r>
          </w:p>
        </w:tc>
      </w:tr>
      <w:tr w:rsidR="00EE6F9E" w:rsidTr="008C15FC">
        <w:tc>
          <w:tcPr>
            <w:tcW w:w="4673" w:type="dxa"/>
          </w:tcPr>
          <w:p w:rsidR="00EE6F9E" w:rsidRPr="008C15FC" w:rsidRDefault="008C15FC" w:rsidP="008E21E8">
            <w:r w:rsidRPr="008C15FC">
              <w:t>Psychologia dla nauczycieli I</w:t>
            </w:r>
            <w:r w:rsidR="00191722">
              <w:t>I</w:t>
            </w:r>
          </w:p>
        </w:tc>
        <w:tc>
          <w:tcPr>
            <w:tcW w:w="3056" w:type="dxa"/>
          </w:tcPr>
          <w:p w:rsidR="00EE6F9E" w:rsidRPr="008C15FC" w:rsidRDefault="00191722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 w:rsidRPr="00191722">
              <w:rPr>
                <w:sz w:val="24"/>
              </w:rPr>
              <w:t>SP-21/22L-SP-psy/II</w:t>
            </w:r>
          </w:p>
        </w:tc>
        <w:tc>
          <w:tcPr>
            <w:tcW w:w="1464" w:type="dxa"/>
          </w:tcPr>
          <w:p w:rsidR="00EE6F9E" w:rsidRPr="008C15FC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EE6F9E" w:rsidRPr="00191722" w:rsidTr="008C15FC">
        <w:tc>
          <w:tcPr>
            <w:tcW w:w="4673" w:type="dxa"/>
          </w:tcPr>
          <w:p w:rsidR="00EE6F9E" w:rsidRPr="00191722" w:rsidRDefault="008C15FC" w:rsidP="00A835EF">
            <w:r w:rsidRPr="00191722">
              <w:t>Pedagogika dla nauczycieli - I</w:t>
            </w:r>
            <w:r w:rsidR="00191722" w:rsidRPr="00191722">
              <w:t>I</w:t>
            </w:r>
          </w:p>
        </w:tc>
        <w:tc>
          <w:tcPr>
            <w:tcW w:w="3056" w:type="dxa"/>
          </w:tcPr>
          <w:p w:rsidR="00EE6F9E" w:rsidRPr="00191722" w:rsidRDefault="00191722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  <w:highlight w:val="yellow"/>
                <w:lang w:val="en-US"/>
              </w:rPr>
            </w:pPr>
            <w:r w:rsidRPr="00191722">
              <w:rPr>
                <w:sz w:val="24"/>
                <w:lang w:val="en-US"/>
              </w:rPr>
              <w:t>SP-21/22L-SP-ped/II</w:t>
            </w:r>
          </w:p>
        </w:tc>
        <w:tc>
          <w:tcPr>
            <w:tcW w:w="1464" w:type="dxa"/>
          </w:tcPr>
          <w:p w:rsidR="00EE6F9E" w:rsidRPr="00191722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  <w:lang w:val="en-US"/>
              </w:rPr>
            </w:pPr>
          </w:p>
        </w:tc>
      </w:tr>
      <w:tr w:rsidR="00EE6F9E" w:rsidRPr="00191722" w:rsidTr="008C15FC">
        <w:tc>
          <w:tcPr>
            <w:tcW w:w="4673" w:type="dxa"/>
          </w:tcPr>
          <w:p w:rsidR="00EE6F9E" w:rsidRPr="00191722" w:rsidRDefault="008C15FC" w:rsidP="00A835EF">
            <w:r w:rsidRPr="00191722">
              <w:t>Pedagogika dla nauczycieli - III</w:t>
            </w:r>
          </w:p>
        </w:tc>
        <w:tc>
          <w:tcPr>
            <w:tcW w:w="3056" w:type="dxa"/>
          </w:tcPr>
          <w:p w:rsidR="00EE6F9E" w:rsidRPr="00191722" w:rsidRDefault="00191722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  <w:highlight w:val="yellow"/>
                <w:lang w:val="en-US"/>
              </w:rPr>
            </w:pPr>
            <w:r w:rsidRPr="00191722">
              <w:rPr>
                <w:sz w:val="24"/>
                <w:lang w:val="en-US"/>
              </w:rPr>
              <w:t>SP-21/22L-SP-ped/III</w:t>
            </w:r>
          </w:p>
        </w:tc>
        <w:tc>
          <w:tcPr>
            <w:tcW w:w="1464" w:type="dxa"/>
          </w:tcPr>
          <w:p w:rsidR="00EE6F9E" w:rsidRPr="00191722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  <w:lang w:val="en-US"/>
              </w:rPr>
            </w:pPr>
          </w:p>
        </w:tc>
      </w:tr>
      <w:tr w:rsidR="00EE6F9E" w:rsidRPr="00FD68C9" w:rsidTr="008C15FC">
        <w:tc>
          <w:tcPr>
            <w:tcW w:w="4673" w:type="dxa"/>
          </w:tcPr>
          <w:p w:rsidR="00EE6F9E" w:rsidRPr="00191722" w:rsidRDefault="008C15FC" w:rsidP="00EF1E60">
            <w:pPr>
              <w:pStyle w:val="Nagwek2"/>
              <w:rPr>
                <w:b w:val="0"/>
                <w:sz w:val="24"/>
              </w:rPr>
            </w:pPr>
            <w:r w:rsidRPr="00191722">
              <w:rPr>
                <w:b w:val="0"/>
                <w:sz w:val="24"/>
              </w:rPr>
              <w:t>Komunikacja. Emisja głosu</w:t>
            </w:r>
          </w:p>
        </w:tc>
        <w:tc>
          <w:tcPr>
            <w:tcW w:w="3056" w:type="dxa"/>
          </w:tcPr>
          <w:p w:rsidR="00EE6F9E" w:rsidRPr="00191722" w:rsidRDefault="00191722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  <w:highlight w:val="yellow"/>
              </w:rPr>
            </w:pPr>
            <w:r w:rsidRPr="00191722">
              <w:rPr>
                <w:sz w:val="24"/>
              </w:rPr>
              <w:t>SP-21/22L-SP-kom-emi</w:t>
            </w:r>
          </w:p>
        </w:tc>
        <w:tc>
          <w:tcPr>
            <w:tcW w:w="1464" w:type="dxa"/>
          </w:tcPr>
          <w:p w:rsidR="00EE6F9E" w:rsidRPr="008C15FC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EE6F9E" w:rsidRPr="00FD68C9" w:rsidTr="008C15FC">
        <w:tc>
          <w:tcPr>
            <w:tcW w:w="4673" w:type="dxa"/>
          </w:tcPr>
          <w:p w:rsidR="00EE6F9E" w:rsidRPr="00191722" w:rsidRDefault="00191722" w:rsidP="00EF1E60">
            <w:pPr>
              <w:pStyle w:val="Nagwek2"/>
              <w:rPr>
                <w:b w:val="0"/>
                <w:sz w:val="24"/>
              </w:rPr>
            </w:pPr>
            <w:r w:rsidRPr="00191722">
              <w:rPr>
                <w:b w:val="0"/>
                <w:sz w:val="24"/>
              </w:rPr>
              <w:t xml:space="preserve">Podstawy Dydaktyki </w:t>
            </w:r>
          </w:p>
        </w:tc>
        <w:tc>
          <w:tcPr>
            <w:tcW w:w="3056" w:type="dxa"/>
          </w:tcPr>
          <w:p w:rsidR="00EE6F9E" w:rsidRPr="00191722" w:rsidRDefault="00191722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  <w:highlight w:val="yellow"/>
              </w:rPr>
            </w:pPr>
            <w:r w:rsidRPr="00191722">
              <w:rPr>
                <w:sz w:val="24"/>
              </w:rPr>
              <w:t>SP-21/22L-SP-Dyd</w:t>
            </w:r>
          </w:p>
        </w:tc>
        <w:tc>
          <w:tcPr>
            <w:tcW w:w="1464" w:type="dxa"/>
          </w:tcPr>
          <w:p w:rsidR="00EE6F9E" w:rsidRPr="008C15FC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8C15FC" w:rsidRPr="00FD68C9" w:rsidTr="00191722">
        <w:trPr>
          <w:trHeight w:val="672"/>
        </w:trPr>
        <w:tc>
          <w:tcPr>
            <w:tcW w:w="4673" w:type="dxa"/>
          </w:tcPr>
          <w:p w:rsidR="008C15FC" w:rsidRPr="00191722" w:rsidRDefault="00191722" w:rsidP="00191722">
            <w:pPr>
              <w:pStyle w:val="Nagwek2"/>
              <w:rPr>
                <w:b w:val="0"/>
                <w:sz w:val="24"/>
                <w:highlight w:val="yellow"/>
              </w:rPr>
            </w:pPr>
            <w:r w:rsidRPr="00191722">
              <w:rPr>
                <w:b w:val="0"/>
                <w:sz w:val="24"/>
              </w:rPr>
              <w:t>Psychologia dla szkół ponadpodstawowych</w:t>
            </w:r>
            <w:r w:rsidRPr="00191722">
              <w:rPr>
                <w:b w:val="0"/>
                <w:sz w:val="24"/>
              </w:rPr>
              <w:t xml:space="preserve"> </w:t>
            </w:r>
          </w:p>
        </w:tc>
        <w:tc>
          <w:tcPr>
            <w:tcW w:w="3056" w:type="dxa"/>
          </w:tcPr>
          <w:p w:rsidR="008C15FC" w:rsidRPr="00191722" w:rsidRDefault="00191722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  <w:highlight w:val="yellow"/>
              </w:rPr>
            </w:pPr>
            <w:r w:rsidRPr="00191722">
              <w:rPr>
                <w:sz w:val="24"/>
              </w:rPr>
              <w:t>SP-21/22L-SP-psy/</w:t>
            </w:r>
            <w:proofErr w:type="spellStart"/>
            <w:r w:rsidRPr="00191722">
              <w:rPr>
                <w:sz w:val="24"/>
              </w:rPr>
              <w:t>pP</w:t>
            </w:r>
            <w:proofErr w:type="spellEnd"/>
          </w:p>
        </w:tc>
        <w:tc>
          <w:tcPr>
            <w:tcW w:w="1464" w:type="dxa"/>
          </w:tcPr>
          <w:p w:rsidR="008C15FC" w:rsidRPr="008C15FC" w:rsidRDefault="008C15FC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191722" w:rsidRPr="00191722" w:rsidTr="008C15FC">
        <w:tc>
          <w:tcPr>
            <w:tcW w:w="4673" w:type="dxa"/>
          </w:tcPr>
          <w:p w:rsidR="00191722" w:rsidRPr="00191722" w:rsidRDefault="00191722" w:rsidP="00191722">
            <w:pPr>
              <w:pStyle w:val="Nagwek2"/>
              <w:rPr>
                <w:b w:val="0"/>
                <w:sz w:val="24"/>
              </w:rPr>
            </w:pPr>
            <w:r w:rsidRPr="00191722">
              <w:rPr>
                <w:b w:val="0"/>
                <w:sz w:val="24"/>
              </w:rPr>
              <w:t>Pedagogika dla szkół ponadpodstawowych</w:t>
            </w:r>
          </w:p>
        </w:tc>
        <w:tc>
          <w:tcPr>
            <w:tcW w:w="3056" w:type="dxa"/>
          </w:tcPr>
          <w:p w:rsidR="00191722" w:rsidRPr="00191722" w:rsidRDefault="00191722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  <w:lang w:val="en-US"/>
              </w:rPr>
            </w:pPr>
            <w:r w:rsidRPr="00191722">
              <w:rPr>
                <w:sz w:val="24"/>
                <w:lang w:val="en-US"/>
              </w:rPr>
              <w:t>SP-21/22L-SP-ped/</w:t>
            </w:r>
            <w:proofErr w:type="spellStart"/>
            <w:r w:rsidRPr="00191722">
              <w:rPr>
                <w:sz w:val="24"/>
                <w:lang w:val="en-US"/>
              </w:rPr>
              <w:t>pP</w:t>
            </w:r>
            <w:proofErr w:type="spellEnd"/>
          </w:p>
        </w:tc>
        <w:tc>
          <w:tcPr>
            <w:tcW w:w="1464" w:type="dxa"/>
          </w:tcPr>
          <w:p w:rsidR="00191722" w:rsidRPr="00191722" w:rsidRDefault="00191722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  <w:lang w:val="en-US"/>
              </w:rPr>
            </w:pPr>
          </w:p>
        </w:tc>
      </w:tr>
    </w:tbl>
    <w:p w:rsidR="00C56171" w:rsidRPr="00191722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lang w:val="en-US"/>
        </w:rPr>
      </w:pPr>
    </w:p>
    <w:p w:rsidR="00C56171" w:rsidRPr="00191722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lang w:val="en-US"/>
        </w:rPr>
      </w:pPr>
    </w:p>
    <w:p w:rsidR="00C56171" w:rsidRPr="00191722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C56171" w:rsidRPr="00191722">
        <w:tc>
          <w:tcPr>
            <w:tcW w:w="6010" w:type="dxa"/>
          </w:tcPr>
          <w:p w:rsidR="00C56171" w:rsidRPr="00191722" w:rsidRDefault="00C56171">
            <w:pPr>
              <w:tabs>
                <w:tab w:val="left" w:pos="7920"/>
              </w:tabs>
              <w:rPr>
                <w:lang w:val="en-U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56171" w:rsidRPr="00191722" w:rsidRDefault="00C56171">
            <w:pPr>
              <w:tabs>
                <w:tab w:val="left" w:pos="7920"/>
              </w:tabs>
              <w:rPr>
                <w:sz w:val="16"/>
                <w:lang w:val="en-US"/>
              </w:rPr>
            </w:pPr>
          </w:p>
        </w:tc>
      </w:tr>
      <w:tr w:rsidR="00C56171">
        <w:tc>
          <w:tcPr>
            <w:tcW w:w="6010" w:type="dxa"/>
          </w:tcPr>
          <w:p w:rsidR="00C56171" w:rsidRPr="00191722" w:rsidRDefault="00C56171">
            <w:pPr>
              <w:tabs>
                <w:tab w:val="left" w:pos="7920"/>
              </w:tabs>
              <w:jc w:val="center"/>
              <w:rPr>
                <w:sz w:val="1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(Odręczny podpis)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56171">
        <w:trPr>
          <w:cantSplit/>
        </w:trPr>
        <w:tc>
          <w:tcPr>
            <w:tcW w:w="907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Decyzja: 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C56171" w:rsidRDefault="00C56171"/>
    <w:sectPr w:rsidR="00C56171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A5"/>
    <w:rsid w:val="00191722"/>
    <w:rsid w:val="005E769C"/>
    <w:rsid w:val="008C15FC"/>
    <w:rsid w:val="008E21E8"/>
    <w:rsid w:val="00936105"/>
    <w:rsid w:val="00A417A2"/>
    <w:rsid w:val="00A835EF"/>
    <w:rsid w:val="00C56171"/>
    <w:rsid w:val="00E93096"/>
    <w:rsid w:val="00EE6F9E"/>
    <w:rsid w:val="00EF1E60"/>
    <w:rsid w:val="00F414A5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0AF7D-18A4-4BDB-AC87-1C624446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table" w:styleId="Tabela-Siatka">
    <w:name w:val="Table Grid"/>
    <w:basedOn w:val="Standardowy"/>
    <w:rsid w:val="00EF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rsid w:val="00EF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Anna Strzelec</cp:lastModifiedBy>
  <cp:revision>2</cp:revision>
  <cp:lastPrinted>2008-09-19T07:00:00Z</cp:lastPrinted>
  <dcterms:created xsi:type="dcterms:W3CDTF">2022-02-03T09:02:00Z</dcterms:created>
  <dcterms:modified xsi:type="dcterms:W3CDTF">2022-02-03T09:02:00Z</dcterms:modified>
</cp:coreProperties>
</file>